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EA5A1" w14:textId="77777777" w:rsidR="00BE3BAF" w:rsidRPr="00BE3BAF" w:rsidRDefault="007803BB" w:rsidP="00BE3BAF">
      <w:pPr>
        <w:spacing w:after="160" w:line="288" w:lineRule="auto"/>
        <w:jc w:val="center"/>
        <w:rPr>
          <w:rFonts w:ascii="Times New Roman" w:eastAsia="Times New Roman" w:hAnsi="Times New Roman" w:cs="Times New Roman"/>
          <w:b/>
          <w:iCs/>
          <w:sz w:val="32"/>
          <w:szCs w:val="36"/>
        </w:rPr>
      </w:pPr>
      <w:r w:rsidRPr="00BE3BAF">
        <w:rPr>
          <w:rFonts w:ascii="Times New Roman" w:eastAsia="Times New Roman" w:hAnsi="Times New Roman" w:cs="Times New Roman"/>
          <w:b/>
          <w:iCs/>
          <w:sz w:val="32"/>
          <w:szCs w:val="36"/>
        </w:rPr>
        <w:t>Những Lời Khai Thị Trí Huệ Trong Kinh Kim Cang</w:t>
      </w:r>
    </w:p>
    <w:p w14:paraId="68FF1FCC" w14:textId="21A91BDD" w:rsidR="007803BB" w:rsidRPr="00BE3BAF" w:rsidRDefault="007803BB" w:rsidP="00BE3BAF">
      <w:pPr>
        <w:spacing w:after="0" w:line="288" w:lineRule="auto"/>
        <w:rPr>
          <w:rFonts w:ascii="Times New Roman" w:eastAsia="Times New Roman" w:hAnsi="Times New Roman" w:cs="Times New Roman"/>
          <w:iCs/>
          <w:sz w:val="28"/>
          <w:szCs w:val="28"/>
        </w:rPr>
      </w:pPr>
      <w:r w:rsidRPr="00BE3BAF">
        <w:rPr>
          <w:rFonts w:ascii="Times New Roman" w:eastAsia="Times New Roman" w:hAnsi="Times New Roman" w:cs="Times New Roman"/>
          <w:b/>
          <w:iCs/>
          <w:sz w:val="28"/>
          <w:szCs w:val="28"/>
        </w:rPr>
        <w:t>Chủ Đề 413:</w:t>
      </w:r>
      <w:r w:rsidRPr="00BE3BAF">
        <w:rPr>
          <w:rFonts w:ascii="Times New Roman" w:eastAsia="Times New Roman" w:hAnsi="Times New Roman" w:cs="Times New Roman"/>
          <w:iCs/>
          <w:sz w:val="28"/>
          <w:szCs w:val="28"/>
        </w:rPr>
        <w:t xml:space="preserve"> </w:t>
      </w:r>
      <w:r w:rsidRPr="00BE3BAF">
        <w:rPr>
          <w:rFonts w:ascii="Times New Roman" w:eastAsia="Times New Roman" w:hAnsi="Times New Roman" w:cs="Times New Roman"/>
          <w:b/>
          <w:bCs/>
          <w:sz w:val="28"/>
          <w:szCs w:val="28"/>
        </w:rPr>
        <w:t>Ngay Khi Hiển Dụng Mà Không Bị Nó Trói Buộc, Đó Gọi Là Không Chấp Trước</w:t>
      </w:r>
    </w:p>
    <w:p w14:paraId="74C2FDB8" w14:textId="60BC89EB" w:rsidR="00791CC2" w:rsidRDefault="00791CC2" w:rsidP="00791CC2">
      <w:pPr>
        <w:spacing w:after="0" w:line="288" w:lineRule="auto"/>
        <w:rPr>
          <w:rFonts w:ascii="Times New Roman" w:eastAsia="Times New Roman" w:hAnsi="Times New Roman" w:cs="Times New Roman"/>
          <w:b/>
          <w:bCs/>
          <w:sz w:val="28"/>
          <w:szCs w:val="28"/>
        </w:rPr>
      </w:pPr>
      <w:r w:rsidRPr="00791CC2">
        <w:rPr>
          <w:rFonts w:ascii="Times New Roman" w:eastAsia="Times New Roman" w:hAnsi="Times New Roman" w:cs="Times New Roman"/>
          <w:b/>
          <w:bCs/>
          <w:sz w:val="28"/>
          <w:szCs w:val="28"/>
        </w:rPr>
        <w:t>Chủ giảng:</w:t>
      </w:r>
      <w:r w:rsidRPr="00791CC2">
        <w:rPr>
          <w:rFonts w:ascii="Times New Roman" w:eastAsia="Times New Roman" w:hAnsi="Times New Roman" w:cs="Times New Roman"/>
          <w:bCs/>
          <w:sz w:val="28"/>
          <w:szCs w:val="28"/>
        </w:rPr>
        <w:t xml:space="preserve"> Pháp sư Tịnh Không</w:t>
      </w:r>
    </w:p>
    <w:p w14:paraId="1E73C6B4" w14:textId="167A8167" w:rsidR="007803BB" w:rsidRPr="00BE3BAF" w:rsidRDefault="007803BB" w:rsidP="00BE3BAF">
      <w:pPr>
        <w:spacing w:after="0" w:line="288" w:lineRule="auto"/>
        <w:rPr>
          <w:rFonts w:ascii="Times New Roman" w:eastAsia="Times New Roman" w:hAnsi="Times New Roman" w:cs="Times New Roman"/>
          <w:sz w:val="28"/>
          <w:szCs w:val="28"/>
        </w:rPr>
      </w:pPr>
      <w:r w:rsidRPr="00BE3BAF">
        <w:rPr>
          <w:rFonts w:ascii="Times New Roman" w:eastAsia="Times New Roman" w:hAnsi="Times New Roman" w:cs="Times New Roman"/>
          <w:b/>
          <w:bCs/>
          <w:sz w:val="28"/>
          <w:szCs w:val="28"/>
        </w:rPr>
        <w:t>Thời gian:</w:t>
      </w:r>
      <w:r w:rsidRPr="00BE3BAF">
        <w:rPr>
          <w:rFonts w:ascii="Times New Roman" w:eastAsia="Times New Roman" w:hAnsi="Times New Roman" w:cs="Times New Roman"/>
          <w:sz w:val="28"/>
          <w:szCs w:val="28"/>
        </w:rPr>
        <w:t xml:space="preserve"> Tháng 05 năm 1995</w:t>
      </w:r>
    </w:p>
    <w:p w14:paraId="5A9AA8F4" w14:textId="77777777" w:rsidR="007803BB" w:rsidRPr="00BE3BAF" w:rsidRDefault="007803BB" w:rsidP="00BE3BAF">
      <w:pPr>
        <w:spacing w:after="0" w:line="288" w:lineRule="auto"/>
        <w:rPr>
          <w:rFonts w:ascii="Times New Roman" w:eastAsia="Times New Roman" w:hAnsi="Times New Roman" w:cs="Times New Roman"/>
          <w:sz w:val="28"/>
          <w:szCs w:val="28"/>
        </w:rPr>
      </w:pPr>
      <w:r w:rsidRPr="00BE3BAF">
        <w:rPr>
          <w:rFonts w:ascii="Times New Roman" w:eastAsia="Times New Roman" w:hAnsi="Times New Roman" w:cs="Times New Roman"/>
          <w:b/>
          <w:bCs/>
          <w:sz w:val="28"/>
          <w:szCs w:val="28"/>
        </w:rPr>
        <w:t>Địa điểm:</w:t>
      </w:r>
      <w:r w:rsidRPr="00BE3BAF">
        <w:rPr>
          <w:rFonts w:ascii="Times New Roman" w:eastAsia="Times New Roman" w:hAnsi="Times New Roman" w:cs="Times New Roman"/>
          <w:sz w:val="28"/>
          <w:szCs w:val="28"/>
        </w:rPr>
        <w:t xml:space="preserve"> Cư Sĩ Lâm Phật Giáo Singapore</w:t>
      </w:r>
    </w:p>
    <w:p w14:paraId="7A507001" w14:textId="77777777" w:rsidR="007803BB" w:rsidRPr="00BE3BAF" w:rsidRDefault="007803BB" w:rsidP="00BE3BAF">
      <w:pPr>
        <w:spacing w:after="0" w:line="288" w:lineRule="auto"/>
        <w:rPr>
          <w:rFonts w:ascii="Times New Roman" w:eastAsia="Times New Roman" w:hAnsi="Times New Roman" w:cs="Times New Roman"/>
          <w:sz w:val="28"/>
          <w:szCs w:val="28"/>
        </w:rPr>
      </w:pPr>
      <w:r w:rsidRPr="00BE3BAF">
        <w:rPr>
          <w:rFonts w:ascii="Times New Roman" w:eastAsia="Times New Roman" w:hAnsi="Times New Roman" w:cs="Times New Roman"/>
          <w:b/>
          <w:bCs/>
          <w:sz w:val="28"/>
          <w:szCs w:val="28"/>
        </w:rPr>
        <w:t>Trích lục từ:</w:t>
      </w:r>
      <w:r w:rsidRPr="00BE3BAF">
        <w:rPr>
          <w:rFonts w:ascii="Times New Roman" w:eastAsia="Times New Roman" w:hAnsi="Times New Roman" w:cs="Times New Roman"/>
          <w:sz w:val="28"/>
          <w:szCs w:val="28"/>
        </w:rPr>
        <w:t xml:space="preserve"> Báo cáo nghiên cứu Kim Cang Bát Nhã (Tập 035)</w:t>
      </w:r>
    </w:p>
    <w:p w14:paraId="7AE5CE9F" w14:textId="77777777" w:rsidR="007803BB" w:rsidRPr="00BE3BAF" w:rsidRDefault="007803BB" w:rsidP="00BE3BAF">
      <w:pPr>
        <w:spacing w:after="0" w:line="288" w:lineRule="auto"/>
        <w:rPr>
          <w:rFonts w:ascii="Times New Roman" w:eastAsia="Times New Roman" w:hAnsi="Times New Roman" w:cs="Times New Roman"/>
          <w:sz w:val="28"/>
          <w:szCs w:val="28"/>
        </w:rPr>
      </w:pPr>
      <w:r w:rsidRPr="00BE3BAF">
        <w:rPr>
          <w:rFonts w:ascii="Times New Roman" w:eastAsia="Times New Roman" w:hAnsi="Times New Roman" w:cs="Times New Roman"/>
          <w:b/>
          <w:sz w:val="28"/>
          <w:szCs w:val="28"/>
        </w:rPr>
        <w:t>Chuyển ngữ:</w:t>
      </w:r>
      <w:r w:rsidRPr="00BE3BAF">
        <w:rPr>
          <w:rFonts w:ascii="Times New Roman" w:eastAsia="Times New Roman" w:hAnsi="Times New Roman" w:cs="Times New Roman"/>
          <w:sz w:val="28"/>
          <w:szCs w:val="28"/>
        </w:rPr>
        <w:t xml:space="preserve"> Tịch Minh</w:t>
      </w:r>
    </w:p>
    <w:p w14:paraId="5D349821" w14:textId="33EE7BC6" w:rsidR="007803BB" w:rsidRPr="00BE3BAF" w:rsidRDefault="00BE3BAF" w:rsidP="004603A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5BD1942" w14:textId="77777777" w:rsidR="00AF417C" w:rsidRPr="00BE3BAF" w:rsidRDefault="00AF417C" w:rsidP="00BE3BAF">
      <w:pPr>
        <w:spacing w:after="160" w:line="288" w:lineRule="auto"/>
        <w:ind w:firstLine="540"/>
        <w:jc w:val="both"/>
        <w:rPr>
          <w:rFonts w:ascii="Times New Roman" w:eastAsia="Times New Roman" w:hAnsi="Times New Roman" w:cs="Times New Roman"/>
          <w:b/>
          <w:sz w:val="28"/>
          <w:szCs w:val="28"/>
        </w:rPr>
      </w:pPr>
      <w:r w:rsidRPr="00BE3BAF">
        <w:rPr>
          <w:rFonts w:ascii="Times New Roman" w:eastAsia="DFKai-SB" w:hAnsi="Times New Roman" w:cs="Times New Roman"/>
          <w:b/>
          <w:bCs/>
          <w:sz w:val="28"/>
          <w:szCs w:val="28"/>
        </w:rPr>
        <w:t>【</w:t>
      </w:r>
      <w:r w:rsidRPr="00BE3BAF">
        <w:rPr>
          <w:rFonts w:ascii="Times New Roman" w:eastAsia="Times New Roman" w:hAnsi="Times New Roman" w:cs="Times New Roman"/>
          <w:b/>
          <w:bCs/>
          <w:sz w:val="28"/>
          <w:szCs w:val="28"/>
        </w:rPr>
        <w:t>Ngay khi hiển dụng mà không bị nó trói buộc, đó gọi là không chấp trước.</w:t>
      </w:r>
      <w:r w:rsidRPr="00BE3BAF">
        <w:rPr>
          <w:rFonts w:ascii="Times New Roman" w:eastAsia="DFKai-SB" w:hAnsi="Times New Roman" w:cs="Times New Roman"/>
          <w:b/>
          <w:bCs/>
          <w:sz w:val="28"/>
          <w:szCs w:val="28"/>
        </w:rPr>
        <w:t>】</w:t>
      </w:r>
    </w:p>
    <w:p w14:paraId="027EC8B4" w14:textId="77777777" w:rsidR="00AF417C" w:rsidRPr="00BE3BAF" w:rsidRDefault="00AF417C" w:rsidP="00BE3BAF">
      <w:pPr>
        <w:spacing w:after="160" w:line="288" w:lineRule="auto"/>
        <w:ind w:firstLine="540"/>
        <w:jc w:val="both"/>
        <w:rPr>
          <w:rFonts w:ascii="Times New Roman" w:eastAsia="Times New Roman" w:hAnsi="Times New Roman" w:cs="Times New Roman"/>
          <w:sz w:val="28"/>
          <w:szCs w:val="28"/>
        </w:rPr>
      </w:pPr>
      <w:r w:rsidRPr="00BE3BAF">
        <w:rPr>
          <w:rFonts w:ascii="Times New Roman" w:eastAsia="Times New Roman" w:hAnsi="Times New Roman" w:cs="Times New Roman"/>
          <w:sz w:val="28"/>
          <w:szCs w:val="28"/>
        </w:rPr>
        <w:t>Ý nghĩa của việc không chấp trước nằm ở đây, ý nghĩa này lại càng sâu sắc hơn. Trong lúc tôi đang sử dụng nó, không bị nó trói buộc; không bị nó trói buộc chính là: trong lúc tôi đang dùng nó mà không bị nó làm cho mê muội, đây gọi là không chấp trước. Không phải là tôi không dùng, mà ngày ngày đều đang dùng, thời thời khắc khắc đều đang dùng.</w:t>
      </w:r>
    </w:p>
    <w:p w14:paraId="54E65F0E" w14:textId="77777777" w:rsidR="00AF417C" w:rsidRPr="00BE3BAF" w:rsidRDefault="00AF417C" w:rsidP="00BE3BAF">
      <w:pPr>
        <w:spacing w:after="160" w:line="288" w:lineRule="auto"/>
        <w:ind w:firstLine="540"/>
        <w:jc w:val="both"/>
        <w:rPr>
          <w:rFonts w:ascii="Times New Roman" w:eastAsia="Times New Roman" w:hAnsi="Times New Roman" w:cs="Times New Roman"/>
          <w:sz w:val="28"/>
          <w:szCs w:val="28"/>
        </w:rPr>
      </w:pPr>
      <w:r w:rsidRPr="00BE3BAF">
        <w:rPr>
          <w:rFonts w:ascii="Times New Roman" w:eastAsia="Times New Roman" w:hAnsi="Times New Roman" w:cs="Times New Roman"/>
          <w:sz w:val="28"/>
          <w:szCs w:val="28"/>
        </w:rPr>
        <w:t>Danh tự tướng tôi cũng dùng nó, cảnh giới tướng tôi cũng dùng nó; thân thể chúng ta là cảnh giới tướng, tôi cũng dùng nó. Hoàn cảnh sống của chúng ta hiện nay, hoàn cảnh nhân sự, hoàn cảnh vật chất, cuộc sống của chúng ta không thể tách rời nó, thời thời khắc khắc đều phải dùng đến nó. Dùng nó mà không chấp trước vào nó, chính là dùng nó mà không mê đắm nó, không bị nó làm cho mê hoặc.</w:t>
      </w:r>
    </w:p>
    <w:p w14:paraId="24D988BC" w14:textId="6FE25CA6" w:rsidR="00AF417C" w:rsidRPr="00BE3BAF" w:rsidRDefault="00AF417C" w:rsidP="00BE3BAF">
      <w:pPr>
        <w:spacing w:after="160" w:line="288" w:lineRule="auto"/>
        <w:ind w:firstLine="540"/>
        <w:jc w:val="both"/>
        <w:rPr>
          <w:rFonts w:ascii="Times New Roman" w:eastAsia="Times New Roman" w:hAnsi="Times New Roman" w:cs="Times New Roman"/>
          <w:sz w:val="28"/>
          <w:szCs w:val="28"/>
        </w:rPr>
      </w:pPr>
      <w:r w:rsidRPr="00BE3BAF">
        <w:rPr>
          <w:rFonts w:ascii="Times New Roman" w:eastAsia="Times New Roman" w:hAnsi="Times New Roman" w:cs="Times New Roman"/>
          <w:sz w:val="28"/>
          <w:szCs w:val="28"/>
        </w:rPr>
        <w:t xml:space="preserve">Làm sao để không mê? Phải hiểu rõ </w:t>
      </w:r>
      <w:r w:rsidR="00AD183A" w:rsidRPr="00BE3BAF">
        <w:rPr>
          <w:rFonts w:ascii="Times New Roman" w:eastAsia="Times New Roman" w:hAnsi="Times New Roman" w:cs="Times New Roman"/>
          <w:i/>
          <w:iCs/>
          <w:sz w:val="28"/>
          <w:szCs w:val="28"/>
        </w:rPr>
        <w:t>“</w:t>
      </w:r>
      <w:r w:rsidRPr="00BE3BAF">
        <w:rPr>
          <w:rFonts w:ascii="Times New Roman" w:eastAsia="Times New Roman" w:hAnsi="Times New Roman" w:cs="Times New Roman"/>
          <w:i/>
          <w:iCs/>
          <w:sz w:val="28"/>
          <w:szCs w:val="28"/>
        </w:rPr>
        <w:t>đương thể tức không, liễu bất khả đắc</w:t>
      </w:r>
      <w:r w:rsidR="00AD183A" w:rsidRPr="00BE3BAF">
        <w:rPr>
          <w:rFonts w:ascii="Times New Roman" w:eastAsia="Times New Roman" w:hAnsi="Times New Roman" w:cs="Times New Roman"/>
          <w:i/>
          <w:iCs/>
          <w:sz w:val="28"/>
          <w:szCs w:val="28"/>
        </w:rPr>
        <w:t>”</w:t>
      </w:r>
      <w:r w:rsidRPr="00BE3BAF">
        <w:rPr>
          <w:rFonts w:ascii="Times New Roman" w:eastAsia="Times New Roman" w:hAnsi="Times New Roman" w:cs="Times New Roman"/>
          <w:sz w:val="28"/>
          <w:szCs w:val="28"/>
        </w:rPr>
        <w:t xml:space="preserve"> (ngay nơi thể của nó vốn là không, hoàn toàn chẳng thể được). Dùng như vậy, bạn thử xem dùng được tự tại biết bao, dùng được vui vẻ biết bao; đây chính là điều mà trong kinh gọi là chư Phật Bồ Tát thị hiện ở thế gian </w:t>
      </w:r>
      <w:r w:rsidR="00AD183A" w:rsidRPr="00BE3BAF">
        <w:rPr>
          <w:rFonts w:ascii="Times New Roman" w:eastAsia="Times New Roman" w:hAnsi="Times New Roman" w:cs="Times New Roman"/>
          <w:sz w:val="28"/>
          <w:szCs w:val="28"/>
        </w:rPr>
        <w:t>“</w:t>
      </w:r>
      <w:r w:rsidRPr="00BE3BAF">
        <w:rPr>
          <w:rFonts w:ascii="Times New Roman" w:eastAsia="Times New Roman" w:hAnsi="Times New Roman" w:cs="Times New Roman"/>
          <w:sz w:val="28"/>
          <w:szCs w:val="28"/>
        </w:rPr>
        <w:t>du hí thần thông</w:t>
      </w:r>
      <w:r w:rsidR="00AD183A" w:rsidRPr="00BE3BAF">
        <w:rPr>
          <w:rFonts w:ascii="Times New Roman" w:eastAsia="Times New Roman" w:hAnsi="Times New Roman" w:cs="Times New Roman"/>
          <w:sz w:val="28"/>
          <w:szCs w:val="28"/>
        </w:rPr>
        <w:t>”</w:t>
      </w:r>
      <w:r w:rsidRPr="00BE3BAF">
        <w:rPr>
          <w:rFonts w:ascii="Times New Roman" w:eastAsia="Times New Roman" w:hAnsi="Times New Roman" w:cs="Times New Roman"/>
          <w:sz w:val="28"/>
          <w:szCs w:val="28"/>
        </w:rPr>
        <w:t>. Bởi vì các Ngài không chấp trước, cho nên mới là du hí; du hí là vui vẻ, là thần thông.</w:t>
      </w:r>
    </w:p>
    <w:p w14:paraId="485F6D50" w14:textId="77777777" w:rsidR="00AF417C" w:rsidRPr="00BE3BAF" w:rsidRDefault="00AF417C" w:rsidP="00BE3BAF">
      <w:pPr>
        <w:spacing w:after="160" w:line="288" w:lineRule="auto"/>
        <w:ind w:firstLine="540"/>
        <w:jc w:val="both"/>
        <w:rPr>
          <w:rFonts w:ascii="Times New Roman" w:eastAsia="Times New Roman" w:hAnsi="Times New Roman" w:cs="Times New Roman"/>
          <w:sz w:val="28"/>
          <w:szCs w:val="28"/>
        </w:rPr>
      </w:pPr>
      <w:r w:rsidRPr="00BE3BAF">
        <w:rPr>
          <w:rFonts w:ascii="Times New Roman" w:eastAsia="Times New Roman" w:hAnsi="Times New Roman" w:cs="Times New Roman"/>
          <w:sz w:val="28"/>
          <w:szCs w:val="28"/>
        </w:rPr>
        <w:t>Phàm phu chúng ta lại coi là thật, coi là thật thì sẽ khổ. Điều này cũng giống như chúng ta đang diễn kịch trên sân khấu vậy, diễn kịch thì đều biết là giả, là không. Tuy đang biểu diễn, biểu diễn rất vui vẻ, nhưng trong tâm tuyệt nhiên không thực sự khởi phiền não, vì là giả mà!</w:t>
      </w:r>
    </w:p>
    <w:p w14:paraId="0FF167D0" w14:textId="77777777" w:rsidR="00AF417C" w:rsidRPr="00BE3BAF" w:rsidRDefault="00AF417C" w:rsidP="00BE3BAF">
      <w:pPr>
        <w:spacing w:after="160" w:line="288" w:lineRule="auto"/>
        <w:ind w:firstLine="540"/>
        <w:jc w:val="both"/>
        <w:rPr>
          <w:rFonts w:ascii="Times New Roman" w:eastAsia="Times New Roman" w:hAnsi="Times New Roman" w:cs="Times New Roman"/>
          <w:sz w:val="28"/>
          <w:szCs w:val="28"/>
        </w:rPr>
      </w:pPr>
      <w:r w:rsidRPr="00BE3BAF">
        <w:rPr>
          <w:rFonts w:ascii="Times New Roman" w:eastAsia="Times New Roman" w:hAnsi="Times New Roman" w:cs="Times New Roman"/>
          <w:sz w:val="28"/>
          <w:szCs w:val="28"/>
        </w:rPr>
        <w:lastRenderedPageBreak/>
        <w:t>Phải biết rằng, chư Phật Bồ Tát thị hiện độ hóa chúng sanh trong chín pháp giới, thảy đều là đang diễn kịch. Các Ngài tự biết mình đang diễn kịch, là giả, không phải thật, cho nên các Ngài không có một chút phiền não nào. Tất cả chúng sanh chúng ta ở trong lục đạo cũng là đang diễn kịch, nhưng không biết đó là giả, lại đem việc diễn kịch coi thành thật. Bạn nói xem như vậy có tệ hại hay không? Như vậy là sai rồi, vì không biết được đó là giả.</w:t>
      </w:r>
    </w:p>
    <w:p w14:paraId="3B28508F" w14:textId="672F6999" w:rsidR="00AF417C" w:rsidRPr="00BE3BAF" w:rsidRDefault="00AF417C" w:rsidP="00BE3BAF">
      <w:pPr>
        <w:spacing w:after="160" w:line="288" w:lineRule="auto"/>
        <w:ind w:firstLine="540"/>
        <w:jc w:val="both"/>
        <w:rPr>
          <w:rFonts w:ascii="Times New Roman" w:eastAsia="Times New Roman" w:hAnsi="Times New Roman" w:cs="Times New Roman"/>
          <w:sz w:val="28"/>
          <w:szCs w:val="28"/>
        </w:rPr>
      </w:pPr>
      <w:r w:rsidRPr="00BE3BAF">
        <w:rPr>
          <w:rFonts w:ascii="Times New Roman" w:eastAsia="Times New Roman" w:hAnsi="Times New Roman" w:cs="Times New Roman"/>
          <w:sz w:val="28"/>
          <w:szCs w:val="28"/>
        </w:rPr>
        <w:t xml:space="preserve">Khi nào biết được đây là giả, thì bạn đã trở thành Phật Bồ Tát rồi, bạn liền chuyển phàm thành thánh, bạn liền chuyển lục đạo thành nhất chân pháp giới; hễ giác ngộ là chuyển, hễ mê muội là đọa lạc. Cho nên </w:t>
      </w:r>
      <w:r w:rsidR="00AD183A" w:rsidRPr="00BE3BAF">
        <w:rPr>
          <w:rFonts w:ascii="Times New Roman" w:eastAsia="Times New Roman" w:hAnsi="Times New Roman" w:cs="Times New Roman"/>
          <w:sz w:val="28"/>
          <w:szCs w:val="28"/>
        </w:rPr>
        <w:t>“</w:t>
      </w:r>
      <w:r w:rsidRPr="00BE3BAF">
        <w:rPr>
          <w:rFonts w:ascii="Times New Roman" w:eastAsia="Times New Roman" w:hAnsi="Times New Roman" w:cs="Times New Roman"/>
          <w:sz w:val="28"/>
          <w:szCs w:val="28"/>
        </w:rPr>
        <w:t>ly</w:t>
      </w:r>
      <w:r w:rsidR="00AD183A" w:rsidRPr="00BE3BAF">
        <w:rPr>
          <w:rFonts w:ascii="Times New Roman" w:eastAsia="Times New Roman" w:hAnsi="Times New Roman" w:cs="Times New Roman"/>
          <w:sz w:val="28"/>
          <w:szCs w:val="28"/>
        </w:rPr>
        <w:t>”</w:t>
      </w:r>
      <w:r w:rsidRPr="00BE3BAF">
        <w:rPr>
          <w:rFonts w:ascii="Times New Roman" w:eastAsia="Times New Roman" w:hAnsi="Times New Roman" w:cs="Times New Roman"/>
          <w:sz w:val="28"/>
          <w:szCs w:val="28"/>
        </w:rPr>
        <w:t xml:space="preserve"> (lìa) và </w:t>
      </w:r>
      <w:r w:rsidR="00AD183A" w:rsidRPr="00BE3BAF">
        <w:rPr>
          <w:rFonts w:ascii="Times New Roman" w:eastAsia="Times New Roman" w:hAnsi="Times New Roman" w:cs="Times New Roman"/>
          <w:sz w:val="28"/>
          <w:szCs w:val="28"/>
        </w:rPr>
        <w:t>“</w:t>
      </w:r>
      <w:r w:rsidRPr="00BE3BAF">
        <w:rPr>
          <w:rFonts w:ascii="Times New Roman" w:eastAsia="Times New Roman" w:hAnsi="Times New Roman" w:cs="Times New Roman"/>
          <w:sz w:val="28"/>
          <w:szCs w:val="28"/>
        </w:rPr>
        <w:t>bất trước</w:t>
      </w:r>
      <w:r w:rsidR="00AD183A" w:rsidRPr="00BE3BAF">
        <w:rPr>
          <w:rFonts w:ascii="Times New Roman" w:eastAsia="Times New Roman" w:hAnsi="Times New Roman" w:cs="Times New Roman"/>
          <w:sz w:val="28"/>
          <w:szCs w:val="28"/>
        </w:rPr>
        <w:t>”</w:t>
      </w:r>
      <w:r w:rsidRPr="00BE3BAF">
        <w:rPr>
          <w:rFonts w:ascii="Times New Roman" w:eastAsia="Times New Roman" w:hAnsi="Times New Roman" w:cs="Times New Roman"/>
          <w:sz w:val="28"/>
          <w:szCs w:val="28"/>
        </w:rPr>
        <w:t xml:space="preserve"> (không chấp trước), ý nghĩa không giống nhau</w:t>
      </w:r>
      <w:r w:rsidR="008F79FF" w:rsidRPr="00BE3BAF">
        <w:rPr>
          <w:rFonts w:ascii="Times New Roman" w:eastAsia="Times New Roman" w:hAnsi="Times New Roman" w:cs="Times New Roman"/>
          <w:sz w:val="28"/>
          <w:szCs w:val="28"/>
        </w:rPr>
        <w:t xml:space="preserve"> (*)</w:t>
      </w:r>
      <w:r w:rsidRPr="00BE3BAF">
        <w:rPr>
          <w:rFonts w:ascii="Times New Roman" w:eastAsia="Times New Roman" w:hAnsi="Times New Roman" w:cs="Times New Roman"/>
          <w:sz w:val="28"/>
          <w:szCs w:val="28"/>
        </w:rPr>
        <w:t>.</w:t>
      </w:r>
    </w:p>
    <w:p w14:paraId="14A7480E" w14:textId="77777777" w:rsidR="008F79FF" w:rsidRPr="00BE3BAF" w:rsidRDefault="008F79FF" w:rsidP="00BE3BAF">
      <w:pPr>
        <w:spacing w:after="160" w:line="288" w:lineRule="auto"/>
        <w:ind w:firstLine="540"/>
        <w:jc w:val="both"/>
        <w:rPr>
          <w:rFonts w:ascii="Times New Roman" w:eastAsia="Times New Roman" w:hAnsi="Times New Roman" w:cs="Times New Roman"/>
          <w:sz w:val="28"/>
          <w:szCs w:val="28"/>
        </w:rPr>
      </w:pPr>
      <w:r w:rsidRPr="00BE3BAF">
        <w:rPr>
          <w:rFonts w:ascii="Times New Roman" w:eastAsia="Times New Roman" w:hAnsi="Times New Roman" w:cs="Times New Roman"/>
          <w:sz w:val="28"/>
          <w:szCs w:val="28"/>
        </w:rPr>
        <w:t>--------</w:t>
      </w:r>
    </w:p>
    <w:p w14:paraId="70840D36" w14:textId="77777777" w:rsidR="008F79FF" w:rsidRPr="00BE3BAF" w:rsidRDefault="008F79FF" w:rsidP="00BE3BAF">
      <w:pPr>
        <w:spacing w:after="160" w:line="288" w:lineRule="auto"/>
        <w:ind w:firstLine="540"/>
        <w:jc w:val="both"/>
        <w:rPr>
          <w:rFonts w:ascii="Times New Roman" w:eastAsia="Times New Roman" w:hAnsi="Times New Roman" w:cs="Times New Roman"/>
          <w:sz w:val="28"/>
          <w:szCs w:val="28"/>
        </w:rPr>
      </w:pPr>
      <w:r w:rsidRPr="00BE3BAF">
        <w:rPr>
          <w:rFonts w:ascii="Times New Roman" w:eastAsia="Times New Roman" w:hAnsi="Times New Roman" w:cs="Times New Roman"/>
          <w:sz w:val="28"/>
          <w:szCs w:val="28"/>
        </w:rPr>
        <w:t>Chú thích:</w:t>
      </w:r>
    </w:p>
    <w:p w14:paraId="14FBBF70" w14:textId="11FEBEA7" w:rsidR="008F79FF" w:rsidRPr="00BE3BAF" w:rsidRDefault="008F79FF" w:rsidP="00BE3BAF">
      <w:pPr>
        <w:pStyle w:val="NormalWeb"/>
        <w:spacing w:before="0" w:beforeAutospacing="0" w:after="160" w:afterAutospacing="0" w:line="288" w:lineRule="auto"/>
        <w:ind w:firstLine="540"/>
        <w:jc w:val="both"/>
        <w:rPr>
          <w:sz w:val="28"/>
          <w:szCs w:val="28"/>
        </w:rPr>
      </w:pPr>
      <w:r w:rsidRPr="00BE3BAF">
        <w:rPr>
          <w:sz w:val="28"/>
          <w:szCs w:val="28"/>
        </w:rPr>
        <w:t xml:space="preserve">(*): Hình ảnh </w:t>
      </w:r>
      <w:r w:rsidR="00AD183A" w:rsidRPr="00BE3BAF">
        <w:rPr>
          <w:b/>
          <w:bCs/>
          <w:sz w:val="28"/>
          <w:szCs w:val="28"/>
        </w:rPr>
        <w:t>“</w:t>
      </w:r>
      <w:r w:rsidRPr="00BE3BAF">
        <w:rPr>
          <w:b/>
          <w:bCs/>
          <w:sz w:val="28"/>
          <w:szCs w:val="28"/>
        </w:rPr>
        <w:t>diễn kịch</w:t>
      </w:r>
      <w:r w:rsidR="00AD183A" w:rsidRPr="00BE3BAF">
        <w:rPr>
          <w:b/>
          <w:bCs/>
          <w:sz w:val="28"/>
          <w:szCs w:val="28"/>
        </w:rPr>
        <w:t>”</w:t>
      </w:r>
      <w:r w:rsidRPr="00BE3BAF">
        <w:rPr>
          <w:sz w:val="28"/>
          <w:szCs w:val="28"/>
        </w:rPr>
        <w:t xml:space="preserve"> mà Lão Hòa thượng đưa ra chính là minh họa tuyệt vời nhất cho sự khác biệt này:</w:t>
      </w:r>
    </w:p>
    <w:p w14:paraId="18EBF80B" w14:textId="76186C6C" w:rsidR="008F79FF" w:rsidRPr="00BE3BAF" w:rsidRDefault="008F79FF" w:rsidP="00BE3BAF">
      <w:pPr>
        <w:pStyle w:val="NormalWeb"/>
        <w:numPr>
          <w:ilvl w:val="0"/>
          <w:numId w:val="1"/>
        </w:numPr>
        <w:spacing w:before="0" w:beforeAutospacing="0" w:after="160" w:afterAutospacing="0" w:line="288" w:lineRule="auto"/>
        <w:ind w:firstLine="540"/>
        <w:jc w:val="both"/>
        <w:rPr>
          <w:sz w:val="28"/>
          <w:szCs w:val="28"/>
        </w:rPr>
      </w:pPr>
      <w:r w:rsidRPr="00BE3BAF">
        <w:rPr>
          <w:sz w:val="28"/>
          <w:szCs w:val="28"/>
        </w:rPr>
        <w:t xml:space="preserve">Nếu là </w:t>
      </w:r>
      <w:r w:rsidR="00AD183A" w:rsidRPr="00BE3BAF">
        <w:rPr>
          <w:b/>
          <w:bCs/>
          <w:sz w:val="28"/>
          <w:szCs w:val="28"/>
        </w:rPr>
        <w:t>“</w:t>
      </w:r>
      <w:r w:rsidRPr="00BE3BAF">
        <w:rPr>
          <w:b/>
          <w:bCs/>
          <w:sz w:val="28"/>
          <w:szCs w:val="28"/>
        </w:rPr>
        <w:t>Ly</w:t>
      </w:r>
      <w:r w:rsidR="00AD183A" w:rsidRPr="00BE3BAF">
        <w:rPr>
          <w:b/>
          <w:bCs/>
          <w:sz w:val="28"/>
          <w:szCs w:val="28"/>
        </w:rPr>
        <w:t>”</w:t>
      </w:r>
      <w:r w:rsidRPr="00BE3BAF">
        <w:rPr>
          <w:sz w:val="28"/>
          <w:szCs w:val="28"/>
        </w:rPr>
        <w:t>: Bạn chán ghét sân khấu, không thèm lên diễn nữa, bỏ đi luôn.</w:t>
      </w:r>
    </w:p>
    <w:p w14:paraId="2F9774FF" w14:textId="2D485F0C" w:rsidR="008F79FF" w:rsidRPr="00BE3BAF" w:rsidRDefault="008F79FF" w:rsidP="00BE3BAF">
      <w:pPr>
        <w:pStyle w:val="NormalWeb"/>
        <w:numPr>
          <w:ilvl w:val="0"/>
          <w:numId w:val="1"/>
        </w:numPr>
        <w:spacing w:before="0" w:beforeAutospacing="0" w:after="160" w:afterAutospacing="0" w:line="288" w:lineRule="auto"/>
        <w:ind w:firstLine="540"/>
        <w:jc w:val="both"/>
        <w:rPr>
          <w:sz w:val="28"/>
          <w:szCs w:val="28"/>
        </w:rPr>
      </w:pPr>
      <w:r w:rsidRPr="00BE3BAF">
        <w:rPr>
          <w:sz w:val="28"/>
          <w:szCs w:val="28"/>
        </w:rPr>
        <w:t xml:space="preserve">Nhưng nếu là </w:t>
      </w:r>
      <w:r w:rsidR="00AD183A" w:rsidRPr="00BE3BAF">
        <w:rPr>
          <w:b/>
          <w:bCs/>
          <w:sz w:val="28"/>
          <w:szCs w:val="28"/>
        </w:rPr>
        <w:t>“</w:t>
      </w:r>
      <w:r w:rsidRPr="00BE3BAF">
        <w:rPr>
          <w:b/>
          <w:bCs/>
          <w:sz w:val="28"/>
          <w:szCs w:val="28"/>
        </w:rPr>
        <w:t>Bất trước</w:t>
      </w:r>
      <w:r w:rsidR="00AD183A" w:rsidRPr="00BE3BAF">
        <w:rPr>
          <w:b/>
          <w:bCs/>
          <w:sz w:val="28"/>
          <w:szCs w:val="28"/>
        </w:rPr>
        <w:t>”</w:t>
      </w:r>
      <w:r w:rsidRPr="00BE3BAF">
        <w:rPr>
          <w:sz w:val="28"/>
          <w:szCs w:val="28"/>
        </w:rPr>
        <w:t>: Bạn vẫn lên sân khấu hóa thân vào vở kịch (như Phật Bồ Tát thị hiện độ sanh), diễn rất nhiệt tình, rất vui vẻ. Tuy nhiên, trong thâm tâm bạn biết rõ kịch là giả, nên dù vai diễn có thăng trầm thế nào, bạn cũng không sinh phiền não, không bị cảnh giới chuyển.</w:t>
      </w:r>
    </w:p>
    <w:p w14:paraId="47B76ABD" w14:textId="44704237" w:rsidR="005465EF" w:rsidRPr="00BE3BAF" w:rsidRDefault="008F79FF" w:rsidP="00BE3BAF">
      <w:pPr>
        <w:pStyle w:val="NormalWeb"/>
        <w:spacing w:before="0" w:beforeAutospacing="0" w:after="160" w:afterAutospacing="0" w:line="288" w:lineRule="auto"/>
        <w:ind w:firstLine="540"/>
        <w:jc w:val="both"/>
        <w:rPr>
          <w:sz w:val="28"/>
        </w:rPr>
      </w:pPr>
      <w:r w:rsidRPr="00BE3BAF">
        <w:rPr>
          <w:sz w:val="28"/>
          <w:szCs w:val="28"/>
        </w:rPr>
        <w:t xml:space="preserve">Do đó, Lão Hòa thượng mới chốt lại ở câu cuối: </w:t>
      </w:r>
      <w:r w:rsidR="00AD183A" w:rsidRPr="00BE3BAF">
        <w:rPr>
          <w:sz w:val="28"/>
          <w:szCs w:val="28"/>
        </w:rPr>
        <w:t>“</w:t>
      </w:r>
      <w:r w:rsidRPr="00BE3BAF">
        <w:rPr>
          <w:sz w:val="28"/>
          <w:szCs w:val="28"/>
        </w:rPr>
        <w:t xml:space="preserve">Cho nên </w:t>
      </w:r>
      <w:r w:rsidR="00AD183A" w:rsidRPr="00BE3BAF">
        <w:rPr>
          <w:sz w:val="28"/>
          <w:szCs w:val="28"/>
        </w:rPr>
        <w:t>‘</w:t>
      </w:r>
      <w:r w:rsidRPr="00BE3BAF">
        <w:rPr>
          <w:sz w:val="28"/>
          <w:szCs w:val="28"/>
        </w:rPr>
        <w:t>ly</w:t>
      </w:r>
      <w:r w:rsidR="00AD183A" w:rsidRPr="00BE3BAF">
        <w:rPr>
          <w:sz w:val="28"/>
          <w:szCs w:val="28"/>
        </w:rPr>
        <w:t>’</w:t>
      </w:r>
      <w:r w:rsidRPr="00BE3BAF">
        <w:rPr>
          <w:sz w:val="28"/>
          <w:szCs w:val="28"/>
        </w:rPr>
        <w:t xml:space="preserve"> và </w:t>
      </w:r>
      <w:r w:rsidR="00AD183A" w:rsidRPr="00BE3BAF">
        <w:rPr>
          <w:sz w:val="28"/>
          <w:szCs w:val="28"/>
        </w:rPr>
        <w:t>‘</w:t>
      </w:r>
      <w:r w:rsidRPr="00BE3BAF">
        <w:rPr>
          <w:sz w:val="28"/>
          <w:szCs w:val="28"/>
        </w:rPr>
        <w:t>bất trước</w:t>
      </w:r>
      <w:r w:rsidR="00AD183A" w:rsidRPr="00BE3BAF">
        <w:rPr>
          <w:sz w:val="28"/>
          <w:szCs w:val="28"/>
        </w:rPr>
        <w:t>’</w:t>
      </w:r>
      <w:r w:rsidRPr="00BE3BAF">
        <w:rPr>
          <w:sz w:val="28"/>
          <w:szCs w:val="28"/>
        </w:rPr>
        <w:t>, ý nghĩa không giống nhau</w:t>
      </w:r>
      <w:r w:rsidR="00AD183A" w:rsidRPr="00BE3BAF">
        <w:rPr>
          <w:sz w:val="28"/>
          <w:szCs w:val="28"/>
        </w:rPr>
        <w:t>”</w:t>
      </w:r>
      <w:r w:rsidRPr="00BE3BAF">
        <w:rPr>
          <w:sz w:val="28"/>
          <w:szCs w:val="28"/>
        </w:rPr>
        <w:t>. Đạo lý của Kinh Kim Cang là dạy người học Phật sống giữa trần lao mà không dính bụi trần (bất trước), chứ không dạy người ta trốn tránh thế gian (ly).</w:t>
      </w:r>
    </w:p>
    <w:sectPr w:rsidR="005465EF" w:rsidRPr="00BE3BAF" w:rsidSect="00BE3BAF">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5B068" w14:textId="77777777" w:rsidR="00BE3BAF" w:rsidRDefault="00BE3BAF" w:rsidP="00BE3BAF">
      <w:pPr>
        <w:spacing w:after="0" w:line="240" w:lineRule="auto"/>
      </w:pPr>
      <w:r>
        <w:separator/>
      </w:r>
    </w:p>
  </w:endnote>
  <w:endnote w:type="continuationSeparator" w:id="0">
    <w:p w14:paraId="2C94F65E" w14:textId="77777777" w:rsidR="00BE3BAF" w:rsidRDefault="00BE3BAF" w:rsidP="00BE3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5189A" w14:textId="77777777" w:rsidR="00BE3BAF" w:rsidRDefault="00BE3B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8D624" w14:textId="74855EEA" w:rsidR="00BE3BAF" w:rsidRPr="00BE3BAF" w:rsidRDefault="00BE3BAF" w:rsidP="00BE3BAF">
    <w:pPr>
      <w:pStyle w:val="Footer"/>
      <w:tabs>
        <w:tab w:val="clear" w:pos="4513"/>
        <w:tab w:val="clear" w:pos="9026"/>
      </w:tabs>
      <w:jc w:val="center"/>
      <w:rPr>
        <w:rFonts w:ascii="Times New Roman" w:hAnsi="Times New Roman" w:cs="Times New Roman"/>
        <w:sz w:val="24"/>
      </w:rPr>
    </w:pPr>
    <w:r w:rsidRPr="00BE3BAF">
      <w:rPr>
        <w:rFonts w:ascii="Times New Roman" w:hAnsi="Times New Roman" w:cs="Times New Roman"/>
        <w:sz w:val="24"/>
      </w:rPr>
      <w:fldChar w:fldCharType="begin"/>
    </w:r>
    <w:r w:rsidRPr="00BE3BAF">
      <w:rPr>
        <w:rFonts w:ascii="Times New Roman" w:hAnsi="Times New Roman" w:cs="Times New Roman"/>
        <w:sz w:val="24"/>
      </w:rPr>
      <w:instrText xml:space="preserve"> PAGE  \* MERGEFORMAT </w:instrText>
    </w:r>
    <w:r w:rsidRPr="00BE3BAF">
      <w:rPr>
        <w:rFonts w:ascii="Times New Roman" w:hAnsi="Times New Roman" w:cs="Times New Roman"/>
        <w:sz w:val="24"/>
      </w:rPr>
      <w:fldChar w:fldCharType="separate"/>
    </w:r>
    <w:r w:rsidRPr="00BE3BAF">
      <w:rPr>
        <w:rFonts w:ascii="Times New Roman" w:hAnsi="Times New Roman" w:cs="Times New Roman"/>
        <w:noProof/>
        <w:sz w:val="24"/>
      </w:rPr>
      <w:t>1</w:t>
    </w:r>
    <w:r w:rsidRPr="00BE3BA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3622D" w14:textId="77777777" w:rsidR="00BE3BAF" w:rsidRDefault="00BE3B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4ABA" w14:textId="77777777" w:rsidR="00BE3BAF" w:rsidRDefault="00BE3BAF" w:rsidP="00BE3BAF">
      <w:pPr>
        <w:spacing w:after="0" w:line="240" w:lineRule="auto"/>
      </w:pPr>
      <w:r>
        <w:separator/>
      </w:r>
    </w:p>
  </w:footnote>
  <w:footnote w:type="continuationSeparator" w:id="0">
    <w:p w14:paraId="33735B4A" w14:textId="77777777" w:rsidR="00BE3BAF" w:rsidRDefault="00BE3BAF" w:rsidP="00BE3B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6C310" w14:textId="77777777" w:rsidR="00BE3BAF" w:rsidRDefault="00BE3B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C52E8" w14:textId="77777777" w:rsidR="00BE3BAF" w:rsidRDefault="00BE3B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EC1F" w14:textId="77777777" w:rsidR="00BE3BAF" w:rsidRDefault="00BE3B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11B82"/>
    <w:multiLevelType w:val="multilevel"/>
    <w:tmpl w:val="E87EC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1873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5740"/>
    <w:rsid w:val="000352CE"/>
    <w:rsid w:val="00184AA4"/>
    <w:rsid w:val="004603A0"/>
    <w:rsid w:val="005465EF"/>
    <w:rsid w:val="007803BB"/>
    <w:rsid w:val="00791CC2"/>
    <w:rsid w:val="0079251A"/>
    <w:rsid w:val="00795740"/>
    <w:rsid w:val="00806B7D"/>
    <w:rsid w:val="008F79FF"/>
    <w:rsid w:val="00AD183A"/>
    <w:rsid w:val="00AF417C"/>
    <w:rsid w:val="00BE3BA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926A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F417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F417C"/>
    <w:rPr>
      <w:rFonts w:ascii="Times New Roman" w:eastAsia="Times New Roman" w:hAnsi="Times New Roman" w:cs="Times New Roman"/>
      <w:b/>
      <w:bCs/>
      <w:sz w:val="27"/>
      <w:szCs w:val="27"/>
    </w:rPr>
  </w:style>
  <w:style w:type="paragraph" w:styleId="NormalWeb">
    <w:name w:val="Normal (Web)"/>
    <w:basedOn w:val="Normal"/>
    <w:uiPriority w:val="99"/>
    <w:unhideWhenUsed/>
    <w:rsid w:val="00AF41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AF417C"/>
  </w:style>
  <w:style w:type="paragraph" w:styleId="Header">
    <w:name w:val="header"/>
    <w:basedOn w:val="Normal"/>
    <w:link w:val="HeaderChar"/>
    <w:uiPriority w:val="99"/>
    <w:unhideWhenUsed/>
    <w:rsid w:val="00BE3B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3BAF"/>
  </w:style>
  <w:style w:type="paragraph" w:styleId="Footer">
    <w:name w:val="footer"/>
    <w:basedOn w:val="Normal"/>
    <w:link w:val="FooterChar"/>
    <w:uiPriority w:val="99"/>
    <w:unhideWhenUsed/>
    <w:rsid w:val="00BE3B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3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79072">
      <w:bodyDiv w:val="1"/>
      <w:marLeft w:val="0"/>
      <w:marRight w:val="0"/>
      <w:marTop w:val="0"/>
      <w:marBottom w:val="0"/>
      <w:divBdr>
        <w:top w:val="none" w:sz="0" w:space="0" w:color="auto"/>
        <w:left w:val="none" w:sz="0" w:space="0" w:color="auto"/>
        <w:bottom w:val="none" w:sz="0" w:space="0" w:color="auto"/>
        <w:right w:val="none" w:sz="0" w:space="0" w:color="auto"/>
      </w:divBdr>
    </w:div>
    <w:div w:id="283385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489</Words>
  <Characters>2789</Characters>
  <Application>Microsoft Office Word</Application>
  <DocSecurity>0</DocSecurity>
  <Lines>23</Lines>
  <Paragraphs>6</Paragraphs>
  <ScaleCrop>false</ScaleCrop>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2026-03-10T05:37:00Z</dcterms:created>
  <dcterms:modified xsi:type="dcterms:W3CDTF">2026-10-23T03:21:00Z</dcterms:modified>
</cp:coreProperties>
</file>